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BA230" w14:textId="195DB525" w:rsidR="00041AAA" w:rsidRPr="00AF3705" w:rsidRDefault="0009377E" w:rsidP="0009377E">
      <w:pPr>
        <w:spacing w:after="0"/>
        <w:jc w:val="center"/>
        <w:rPr>
          <w:b/>
          <w:bCs/>
          <w:sz w:val="24"/>
          <w:szCs w:val="24"/>
        </w:rPr>
      </w:pPr>
      <w:r w:rsidRPr="00AF3705">
        <w:rPr>
          <w:b/>
          <w:bCs/>
          <w:sz w:val="24"/>
          <w:szCs w:val="24"/>
        </w:rPr>
        <w:t xml:space="preserve">South Fork Boise Watershed Collaborative </w:t>
      </w:r>
    </w:p>
    <w:p w14:paraId="4A2A4CB0" w14:textId="4DCDB7A8" w:rsidR="0009377E" w:rsidRPr="00AF3705" w:rsidRDefault="00267DE4" w:rsidP="0009377E">
      <w:pPr>
        <w:spacing w:after="0"/>
        <w:jc w:val="center"/>
        <w:rPr>
          <w:b/>
          <w:bCs/>
          <w:sz w:val="24"/>
          <w:szCs w:val="24"/>
        </w:rPr>
      </w:pPr>
      <w:r w:rsidRPr="00AF3705">
        <w:rPr>
          <w:b/>
          <w:bCs/>
          <w:sz w:val="24"/>
          <w:szCs w:val="24"/>
        </w:rPr>
        <w:t>Quarterly</w:t>
      </w:r>
      <w:r w:rsidR="0009377E" w:rsidRPr="00AF3705">
        <w:rPr>
          <w:b/>
          <w:bCs/>
          <w:sz w:val="24"/>
          <w:szCs w:val="24"/>
        </w:rPr>
        <w:t xml:space="preserve"> Meeting Agenda </w:t>
      </w:r>
    </w:p>
    <w:p w14:paraId="2EC7A215" w14:textId="12D55BAA" w:rsidR="0009377E" w:rsidRPr="00AF3705" w:rsidRDefault="0009377E" w:rsidP="00AF3705">
      <w:pPr>
        <w:spacing w:after="0"/>
        <w:jc w:val="center"/>
        <w:rPr>
          <w:sz w:val="20"/>
          <w:szCs w:val="20"/>
        </w:rPr>
      </w:pPr>
      <w:r w:rsidRPr="00AF3705">
        <w:rPr>
          <w:sz w:val="20"/>
          <w:szCs w:val="20"/>
        </w:rPr>
        <w:t xml:space="preserve">Thursday </w:t>
      </w:r>
      <w:r w:rsidR="00746482" w:rsidRPr="00AF3705">
        <w:rPr>
          <w:sz w:val="20"/>
          <w:szCs w:val="20"/>
        </w:rPr>
        <w:t>February 22, 2024</w:t>
      </w:r>
      <w:r w:rsidRPr="00AF3705">
        <w:rPr>
          <w:sz w:val="20"/>
          <w:szCs w:val="20"/>
        </w:rPr>
        <w:t xml:space="preserve"> from </w:t>
      </w:r>
      <w:r w:rsidR="00267DE4" w:rsidRPr="00AF3705">
        <w:rPr>
          <w:sz w:val="20"/>
          <w:szCs w:val="20"/>
        </w:rPr>
        <w:t>1</w:t>
      </w:r>
      <w:r w:rsidRPr="00AF3705">
        <w:rPr>
          <w:sz w:val="20"/>
          <w:szCs w:val="20"/>
        </w:rPr>
        <w:t>:00</w:t>
      </w:r>
      <w:r w:rsidR="00267DE4" w:rsidRPr="00AF3705">
        <w:rPr>
          <w:sz w:val="20"/>
          <w:szCs w:val="20"/>
        </w:rPr>
        <w:t>p</w:t>
      </w:r>
      <w:r w:rsidRPr="00AF3705">
        <w:rPr>
          <w:sz w:val="20"/>
          <w:szCs w:val="20"/>
        </w:rPr>
        <w:t xml:space="preserve">m to </w:t>
      </w:r>
      <w:r w:rsidR="00267DE4" w:rsidRPr="00AF3705">
        <w:rPr>
          <w:sz w:val="20"/>
          <w:szCs w:val="20"/>
        </w:rPr>
        <w:t>4:00pm</w:t>
      </w:r>
    </w:p>
    <w:p w14:paraId="497A986C" w14:textId="08DA1D15" w:rsidR="0009377E" w:rsidRPr="00AF3705" w:rsidRDefault="00746482" w:rsidP="00AF3705">
      <w:pPr>
        <w:spacing w:after="0"/>
        <w:jc w:val="center"/>
        <w:rPr>
          <w:sz w:val="20"/>
          <w:szCs w:val="20"/>
        </w:rPr>
      </w:pPr>
      <w:r w:rsidRPr="00AF3705">
        <w:rPr>
          <w:sz w:val="20"/>
          <w:szCs w:val="20"/>
        </w:rPr>
        <w:t>Reclamation Snake River Area Office</w:t>
      </w:r>
    </w:p>
    <w:p w14:paraId="73093E9F" w14:textId="1A824F4F" w:rsidR="00FB2487" w:rsidRPr="00AF3705" w:rsidRDefault="009504AC" w:rsidP="000C12EE">
      <w:pPr>
        <w:spacing w:after="120"/>
        <w:rPr>
          <w:sz w:val="24"/>
          <w:szCs w:val="24"/>
        </w:rPr>
      </w:pPr>
      <w:r w:rsidRPr="00AF3705">
        <w:rPr>
          <w:sz w:val="24"/>
          <w:szCs w:val="24"/>
        </w:rPr>
        <w:t>Lear</w:t>
      </w:r>
      <w:r w:rsidR="00C84E60" w:rsidRPr="00AF3705">
        <w:rPr>
          <w:sz w:val="24"/>
          <w:szCs w:val="24"/>
        </w:rPr>
        <w:t>ning from others</w:t>
      </w:r>
      <w:r w:rsidR="007D25EE">
        <w:rPr>
          <w:sz w:val="24"/>
          <w:szCs w:val="24"/>
        </w:rPr>
        <w:t xml:space="preserve">- The Green River below Fontenelle Dam in Wyoming has experienced </w:t>
      </w:r>
      <w:r w:rsidR="00973DF7">
        <w:rPr>
          <w:sz w:val="24"/>
          <w:szCs w:val="24"/>
        </w:rPr>
        <w:t xml:space="preserve">a </w:t>
      </w:r>
      <w:r w:rsidR="007D25EE">
        <w:rPr>
          <w:sz w:val="24"/>
          <w:szCs w:val="24"/>
        </w:rPr>
        <w:t xml:space="preserve">similar </w:t>
      </w:r>
      <w:r w:rsidR="00973DF7">
        <w:rPr>
          <w:sz w:val="24"/>
          <w:szCs w:val="24"/>
        </w:rPr>
        <w:t xml:space="preserve">reduction in side channel connectivity to the SF Boise below Anderson Ranch Dam. </w:t>
      </w:r>
      <w:r w:rsidR="00476302">
        <w:rPr>
          <w:sz w:val="24"/>
          <w:szCs w:val="24"/>
        </w:rPr>
        <w:t xml:space="preserve">TU and USFWS have started to excavate side channels </w:t>
      </w:r>
      <w:r w:rsidR="00646F1C">
        <w:rPr>
          <w:sz w:val="24"/>
          <w:szCs w:val="24"/>
        </w:rPr>
        <w:t xml:space="preserve">with a goal of maintaining connectivity at winter minimum flows. </w:t>
      </w:r>
      <w:r w:rsidR="00D65C1B">
        <w:rPr>
          <w:sz w:val="24"/>
          <w:szCs w:val="24"/>
        </w:rPr>
        <w:t xml:space="preserve">Learning about their process could inform the potential side channel work on the </w:t>
      </w:r>
      <w:r w:rsidR="00990C3D">
        <w:rPr>
          <w:sz w:val="24"/>
          <w:szCs w:val="24"/>
        </w:rPr>
        <w:t xml:space="preserve">SF Boise. </w:t>
      </w:r>
    </w:p>
    <w:p w14:paraId="432521E5" w14:textId="7AD5B76A" w:rsidR="00964C76" w:rsidRDefault="00C84E60" w:rsidP="000C12EE">
      <w:pPr>
        <w:pStyle w:val="ListParagraph"/>
        <w:numPr>
          <w:ilvl w:val="0"/>
          <w:numId w:val="1"/>
        </w:numPr>
        <w:spacing w:after="120"/>
        <w:rPr>
          <w:sz w:val="24"/>
          <w:szCs w:val="24"/>
        </w:rPr>
      </w:pPr>
      <w:r w:rsidRPr="00AF3705">
        <w:rPr>
          <w:sz w:val="24"/>
          <w:szCs w:val="24"/>
        </w:rPr>
        <w:t xml:space="preserve">Green River Side Channel work </w:t>
      </w:r>
      <w:r w:rsidR="00E36A5F" w:rsidRPr="00AF3705">
        <w:rPr>
          <w:sz w:val="24"/>
          <w:szCs w:val="24"/>
        </w:rPr>
        <w:t>(USFWS and TU)</w:t>
      </w:r>
      <w:r w:rsidR="002857CA">
        <w:rPr>
          <w:sz w:val="24"/>
          <w:szCs w:val="24"/>
        </w:rPr>
        <w:t xml:space="preserve">. TU </w:t>
      </w:r>
      <w:r w:rsidR="00293D17">
        <w:rPr>
          <w:sz w:val="24"/>
          <w:szCs w:val="24"/>
        </w:rPr>
        <w:t xml:space="preserve">contracted </w:t>
      </w:r>
      <w:proofErr w:type="spellStart"/>
      <w:r w:rsidR="00AB27E2">
        <w:rPr>
          <w:sz w:val="24"/>
          <w:szCs w:val="24"/>
        </w:rPr>
        <w:t>OneFish</w:t>
      </w:r>
      <w:proofErr w:type="spellEnd"/>
      <w:r w:rsidR="00AB27E2">
        <w:rPr>
          <w:sz w:val="24"/>
          <w:szCs w:val="24"/>
        </w:rPr>
        <w:t xml:space="preserve"> Engineering to model </w:t>
      </w:r>
      <w:r w:rsidR="006572BE">
        <w:rPr>
          <w:sz w:val="24"/>
          <w:szCs w:val="24"/>
        </w:rPr>
        <w:t xml:space="preserve">and map potential locations for adding/deepening side channels on the Green River. </w:t>
      </w:r>
      <w:r w:rsidR="00C56685">
        <w:rPr>
          <w:sz w:val="24"/>
          <w:szCs w:val="24"/>
        </w:rPr>
        <w:t xml:space="preserve">Each potential location was summarized with how much material would need to be removed and how much time that was expected to take an excavator crew. </w:t>
      </w:r>
      <w:r w:rsidR="00056EE6">
        <w:rPr>
          <w:sz w:val="24"/>
          <w:szCs w:val="24"/>
        </w:rPr>
        <w:t xml:space="preserve">The report showed a longitudinal profile (example below) </w:t>
      </w:r>
      <w:r w:rsidR="004A62AF">
        <w:rPr>
          <w:sz w:val="24"/>
          <w:szCs w:val="24"/>
        </w:rPr>
        <w:t xml:space="preserve">showing where and how deep a new channel would need to be dug to connect at different flow levels. </w:t>
      </w:r>
    </w:p>
    <w:p w14:paraId="59DE95E2" w14:textId="1F6B0C06" w:rsidR="00C3655B" w:rsidRDefault="00C3655B" w:rsidP="00C3655B">
      <w:pPr>
        <w:spacing w:after="120"/>
        <w:rPr>
          <w:sz w:val="24"/>
          <w:szCs w:val="24"/>
        </w:rPr>
      </w:pPr>
      <w:r w:rsidRPr="00C3655B">
        <w:rPr>
          <w:noProof/>
          <w:sz w:val="24"/>
          <w:szCs w:val="24"/>
        </w:rPr>
        <w:drawing>
          <wp:inline distT="0" distB="0" distL="0" distR="0" wp14:anchorId="68B90384" wp14:editId="1CC8C7C8">
            <wp:extent cx="5753396" cy="3911801"/>
            <wp:effectExtent l="0" t="0" r="0" b="0"/>
            <wp:docPr id="425248673" name="Picture 1" descr="A graph of water lev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48673" name="Picture 1" descr="A graph of water levels&#10;&#10;Description automatically generated"/>
                    <pic:cNvPicPr/>
                  </pic:nvPicPr>
                  <pic:blipFill>
                    <a:blip r:embed="rId5"/>
                    <a:stretch>
                      <a:fillRect/>
                    </a:stretch>
                  </pic:blipFill>
                  <pic:spPr>
                    <a:xfrm>
                      <a:off x="0" y="0"/>
                      <a:ext cx="5753396" cy="3911801"/>
                    </a:xfrm>
                    <a:prstGeom prst="rect">
                      <a:avLst/>
                    </a:prstGeom>
                  </pic:spPr>
                </pic:pic>
              </a:graphicData>
            </a:graphic>
          </wp:inline>
        </w:drawing>
      </w:r>
    </w:p>
    <w:p w14:paraId="4D79853B" w14:textId="6A59D3CB" w:rsidR="00882DFE" w:rsidRDefault="00882DFE" w:rsidP="00882DFE">
      <w:pPr>
        <w:pStyle w:val="ListParagraph"/>
        <w:numPr>
          <w:ilvl w:val="0"/>
          <w:numId w:val="1"/>
        </w:numPr>
        <w:spacing w:after="120"/>
        <w:rPr>
          <w:sz w:val="24"/>
          <w:szCs w:val="24"/>
        </w:rPr>
      </w:pPr>
      <w:r>
        <w:rPr>
          <w:sz w:val="24"/>
          <w:szCs w:val="24"/>
        </w:rPr>
        <w:t>USFWS used this report to send out their own maintenance crew to do the work</w:t>
      </w:r>
      <w:r w:rsidR="009F1139">
        <w:rPr>
          <w:sz w:val="24"/>
          <w:szCs w:val="24"/>
        </w:rPr>
        <w:t xml:space="preserve"> as time allows. US </w:t>
      </w:r>
      <w:r w:rsidR="00073670">
        <w:rPr>
          <w:sz w:val="24"/>
          <w:szCs w:val="24"/>
        </w:rPr>
        <w:t xml:space="preserve">Army Corps of Engineers 404 permitting was </w:t>
      </w:r>
      <w:r w:rsidR="008E669F">
        <w:rPr>
          <w:sz w:val="24"/>
          <w:szCs w:val="24"/>
        </w:rPr>
        <w:t>simplified</w:t>
      </w:r>
      <w:r w:rsidR="00073670">
        <w:rPr>
          <w:sz w:val="24"/>
          <w:szCs w:val="24"/>
        </w:rPr>
        <w:t xml:space="preserve"> with the info in the </w:t>
      </w:r>
      <w:proofErr w:type="spellStart"/>
      <w:r w:rsidR="00073670">
        <w:rPr>
          <w:sz w:val="24"/>
          <w:szCs w:val="24"/>
        </w:rPr>
        <w:t>OneF</w:t>
      </w:r>
      <w:r w:rsidR="00E6488A">
        <w:rPr>
          <w:sz w:val="24"/>
          <w:szCs w:val="24"/>
        </w:rPr>
        <w:t>i</w:t>
      </w:r>
      <w:r w:rsidR="00073670">
        <w:rPr>
          <w:sz w:val="24"/>
          <w:szCs w:val="24"/>
        </w:rPr>
        <w:t>sh</w:t>
      </w:r>
      <w:proofErr w:type="spellEnd"/>
      <w:r w:rsidR="00073670">
        <w:rPr>
          <w:sz w:val="24"/>
          <w:szCs w:val="24"/>
        </w:rPr>
        <w:t xml:space="preserve"> report. </w:t>
      </w:r>
      <w:r w:rsidR="00E6488A">
        <w:rPr>
          <w:sz w:val="24"/>
          <w:szCs w:val="24"/>
        </w:rPr>
        <w:t xml:space="preserve">ESA consultation was </w:t>
      </w:r>
      <w:r w:rsidR="00457964">
        <w:rPr>
          <w:sz w:val="24"/>
          <w:szCs w:val="24"/>
        </w:rPr>
        <w:t xml:space="preserve">internal and not representative of our work. </w:t>
      </w:r>
    </w:p>
    <w:p w14:paraId="39456E73" w14:textId="733EB149" w:rsidR="00E61679" w:rsidRDefault="00E61679" w:rsidP="00882DFE">
      <w:pPr>
        <w:pStyle w:val="ListParagraph"/>
        <w:numPr>
          <w:ilvl w:val="0"/>
          <w:numId w:val="1"/>
        </w:numPr>
        <w:spacing w:after="120"/>
        <w:rPr>
          <w:sz w:val="24"/>
          <w:szCs w:val="24"/>
        </w:rPr>
      </w:pPr>
      <w:r>
        <w:rPr>
          <w:sz w:val="24"/>
          <w:szCs w:val="24"/>
        </w:rPr>
        <w:lastRenderedPageBreak/>
        <w:t>USFWS and TU believe enough information exists in the po</w:t>
      </w:r>
      <w:r w:rsidR="0069396E">
        <w:rPr>
          <w:sz w:val="24"/>
          <w:szCs w:val="24"/>
        </w:rPr>
        <w:t xml:space="preserve">sitive influence of side channels that monitoring “success” </w:t>
      </w:r>
      <w:r w:rsidR="004B6288">
        <w:rPr>
          <w:sz w:val="24"/>
          <w:szCs w:val="24"/>
        </w:rPr>
        <w:t xml:space="preserve">is not occurring. Incidental sighting of fish in newly created channels </w:t>
      </w:r>
      <w:r w:rsidR="00FA728E">
        <w:rPr>
          <w:sz w:val="24"/>
          <w:szCs w:val="24"/>
        </w:rPr>
        <w:t xml:space="preserve">has occurred. </w:t>
      </w:r>
    </w:p>
    <w:p w14:paraId="66B6CEE5" w14:textId="5066D88D" w:rsidR="00E61679" w:rsidRPr="00E61679" w:rsidRDefault="00985A49" w:rsidP="00E61679">
      <w:pPr>
        <w:pStyle w:val="ListParagraph"/>
        <w:numPr>
          <w:ilvl w:val="0"/>
          <w:numId w:val="1"/>
        </w:numPr>
        <w:spacing w:after="120"/>
        <w:rPr>
          <w:sz w:val="24"/>
          <w:szCs w:val="24"/>
        </w:rPr>
      </w:pPr>
      <w:r>
        <w:rPr>
          <w:sz w:val="24"/>
          <w:szCs w:val="24"/>
        </w:rPr>
        <w:t xml:space="preserve">Red LiDAR flown in 2018 on the SF Boise could be used to create a similar </w:t>
      </w:r>
      <w:r w:rsidR="00400748">
        <w:rPr>
          <w:sz w:val="24"/>
          <w:szCs w:val="24"/>
        </w:rPr>
        <w:t xml:space="preserve">model/report. </w:t>
      </w:r>
      <w:r w:rsidR="00256D56">
        <w:rPr>
          <w:sz w:val="24"/>
          <w:szCs w:val="24"/>
        </w:rPr>
        <w:t xml:space="preserve">Exact dates </w:t>
      </w:r>
      <w:r w:rsidR="00AB57B0">
        <w:rPr>
          <w:sz w:val="24"/>
          <w:szCs w:val="24"/>
        </w:rPr>
        <w:t>have been hard to find, but it</w:t>
      </w:r>
      <w:r w:rsidR="00400748">
        <w:rPr>
          <w:sz w:val="24"/>
          <w:szCs w:val="24"/>
        </w:rPr>
        <w:t xml:space="preserve"> was flow</w:t>
      </w:r>
      <w:r w:rsidR="00256D56">
        <w:rPr>
          <w:sz w:val="24"/>
          <w:szCs w:val="24"/>
        </w:rPr>
        <w:t>n</w:t>
      </w:r>
      <w:r w:rsidR="00400748">
        <w:rPr>
          <w:sz w:val="24"/>
          <w:szCs w:val="24"/>
        </w:rPr>
        <w:t xml:space="preserve"> </w:t>
      </w:r>
      <w:r w:rsidR="006226B2">
        <w:rPr>
          <w:sz w:val="24"/>
          <w:szCs w:val="24"/>
        </w:rPr>
        <w:t xml:space="preserve">while flows were between 1600 and 4000 </w:t>
      </w:r>
      <w:proofErr w:type="spellStart"/>
      <w:r w:rsidR="006226B2">
        <w:rPr>
          <w:sz w:val="24"/>
          <w:szCs w:val="24"/>
        </w:rPr>
        <w:t>cfs</w:t>
      </w:r>
      <w:proofErr w:type="spellEnd"/>
      <w:r w:rsidR="006226B2">
        <w:rPr>
          <w:sz w:val="24"/>
          <w:szCs w:val="24"/>
        </w:rPr>
        <w:t xml:space="preserve"> from Anderson Ranch Dam. </w:t>
      </w:r>
      <w:r w:rsidR="00920FC4">
        <w:rPr>
          <w:sz w:val="24"/>
          <w:szCs w:val="24"/>
        </w:rPr>
        <w:t xml:space="preserve">Additional data collection </w:t>
      </w:r>
      <w:r w:rsidR="00C37CE1">
        <w:rPr>
          <w:sz w:val="24"/>
          <w:szCs w:val="24"/>
        </w:rPr>
        <w:t xml:space="preserve">(ground surveys or green LiDAR) </w:t>
      </w:r>
      <w:r w:rsidR="00920FC4">
        <w:rPr>
          <w:sz w:val="24"/>
          <w:szCs w:val="24"/>
        </w:rPr>
        <w:t xml:space="preserve">would be needed to </w:t>
      </w:r>
      <w:r w:rsidR="0056269E">
        <w:rPr>
          <w:sz w:val="24"/>
          <w:szCs w:val="24"/>
        </w:rPr>
        <w:t>model connectivity at lower flows</w:t>
      </w:r>
      <w:r w:rsidR="00AB57B0">
        <w:rPr>
          <w:sz w:val="24"/>
          <w:szCs w:val="24"/>
        </w:rPr>
        <w:t xml:space="preserve"> down to the 300 </w:t>
      </w:r>
      <w:proofErr w:type="spellStart"/>
      <w:r w:rsidR="00AB57B0">
        <w:rPr>
          <w:sz w:val="24"/>
          <w:szCs w:val="24"/>
        </w:rPr>
        <w:t>cfs</w:t>
      </w:r>
      <w:proofErr w:type="spellEnd"/>
      <w:r w:rsidR="00AB57B0">
        <w:rPr>
          <w:sz w:val="24"/>
          <w:szCs w:val="24"/>
        </w:rPr>
        <w:t xml:space="preserve"> minimum</w:t>
      </w:r>
      <w:r w:rsidR="00FC1064">
        <w:rPr>
          <w:sz w:val="24"/>
          <w:szCs w:val="24"/>
        </w:rPr>
        <w:t xml:space="preserve">. </w:t>
      </w:r>
    </w:p>
    <w:p w14:paraId="14720896" w14:textId="3AB2475C" w:rsidR="00DF7107" w:rsidRPr="00AF3705" w:rsidRDefault="00F621B6" w:rsidP="00F621B6">
      <w:pPr>
        <w:spacing w:after="120"/>
        <w:rPr>
          <w:sz w:val="24"/>
          <w:szCs w:val="24"/>
        </w:rPr>
      </w:pPr>
      <w:r w:rsidRPr="00AF3705">
        <w:rPr>
          <w:sz w:val="24"/>
          <w:szCs w:val="24"/>
        </w:rPr>
        <w:t xml:space="preserve">Committee Updates </w:t>
      </w:r>
      <w:r w:rsidR="00FA728E">
        <w:rPr>
          <w:sz w:val="24"/>
          <w:szCs w:val="24"/>
        </w:rPr>
        <w:t xml:space="preserve">(see notes from committee meetings on website) </w:t>
      </w:r>
    </w:p>
    <w:p w14:paraId="5E7814C5" w14:textId="76F8FD66" w:rsidR="00B102AD" w:rsidRPr="00AF3705" w:rsidRDefault="004E0C9B" w:rsidP="000C12EE">
      <w:pPr>
        <w:pStyle w:val="ListParagraph"/>
        <w:numPr>
          <w:ilvl w:val="0"/>
          <w:numId w:val="1"/>
        </w:numPr>
        <w:spacing w:after="120"/>
        <w:rPr>
          <w:sz w:val="24"/>
          <w:szCs w:val="24"/>
        </w:rPr>
      </w:pPr>
      <w:r w:rsidRPr="00AF3705">
        <w:rPr>
          <w:sz w:val="24"/>
          <w:szCs w:val="24"/>
        </w:rPr>
        <w:t xml:space="preserve">Recreation </w:t>
      </w:r>
    </w:p>
    <w:p w14:paraId="25782B5D" w14:textId="59211210" w:rsidR="004E0C9B" w:rsidRPr="00AF3705" w:rsidRDefault="004E0C9B" w:rsidP="000C12EE">
      <w:pPr>
        <w:pStyle w:val="ListParagraph"/>
        <w:numPr>
          <w:ilvl w:val="0"/>
          <w:numId w:val="1"/>
        </w:numPr>
        <w:spacing w:after="120"/>
        <w:rPr>
          <w:sz w:val="24"/>
          <w:szCs w:val="24"/>
        </w:rPr>
      </w:pPr>
      <w:r w:rsidRPr="00AF3705">
        <w:rPr>
          <w:sz w:val="24"/>
          <w:szCs w:val="24"/>
        </w:rPr>
        <w:t xml:space="preserve">Habitat </w:t>
      </w:r>
    </w:p>
    <w:p w14:paraId="072DF320" w14:textId="2115C67E" w:rsidR="004E0C9B" w:rsidRPr="00AF3705" w:rsidRDefault="004E0C9B" w:rsidP="000C12EE">
      <w:pPr>
        <w:pStyle w:val="ListParagraph"/>
        <w:numPr>
          <w:ilvl w:val="0"/>
          <w:numId w:val="1"/>
        </w:numPr>
        <w:spacing w:after="120"/>
        <w:rPr>
          <w:sz w:val="24"/>
          <w:szCs w:val="24"/>
        </w:rPr>
      </w:pPr>
      <w:r w:rsidRPr="00AF3705">
        <w:rPr>
          <w:sz w:val="24"/>
          <w:szCs w:val="24"/>
        </w:rPr>
        <w:t xml:space="preserve">Roads and Trails </w:t>
      </w:r>
    </w:p>
    <w:p w14:paraId="78099E63" w14:textId="4DE25D67" w:rsidR="00200289" w:rsidRPr="00AF3705" w:rsidRDefault="00200289" w:rsidP="00200289">
      <w:pPr>
        <w:pStyle w:val="ListParagraph"/>
        <w:numPr>
          <w:ilvl w:val="0"/>
          <w:numId w:val="1"/>
        </w:numPr>
        <w:spacing w:after="120"/>
        <w:rPr>
          <w:sz w:val="24"/>
          <w:szCs w:val="24"/>
        </w:rPr>
      </w:pPr>
      <w:r w:rsidRPr="00AF3705">
        <w:rPr>
          <w:sz w:val="24"/>
          <w:szCs w:val="24"/>
        </w:rPr>
        <w:t>Irrigation and Agriculture</w:t>
      </w:r>
    </w:p>
    <w:p w14:paraId="4DB45560" w14:textId="7FD93CB0" w:rsidR="00200289" w:rsidRPr="00AF3705" w:rsidRDefault="00200289" w:rsidP="00200289">
      <w:pPr>
        <w:pStyle w:val="ListParagraph"/>
        <w:numPr>
          <w:ilvl w:val="0"/>
          <w:numId w:val="1"/>
        </w:numPr>
        <w:spacing w:after="120"/>
        <w:rPr>
          <w:sz w:val="24"/>
          <w:szCs w:val="24"/>
        </w:rPr>
      </w:pPr>
      <w:r w:rsidRPr="00AF3705">
        <w:rPr>
          <w:sz w:val="24"/>
          <w:szCs w:val="24"/>
        </w:rPr>
        <w:t xml:space="preserve">User Survey </w:t>
      </w:r>
    </w:p>
    <w:p w14:paraId="554E8BEA" w14:textId="0A5C587A" w:rsidR="00200289" w:rsidRPr="00AF3705" w:rsidRDefault="00200289" w:rsidP="00200289">
      <w:pPr>
        <w:pStyle w:val="ListParagraph"/>
        <w:numPr>
          <w:ilvl w:val="0"/>
          <w:numId w:val="1"/>
        </w:numPr>
        <w:spacing w:after="120"/>
        <w:rPr>
          <w:sz w:val="24"/>
          <w:szCs w:val="24"/>
        </w:rPr>
      </w:pPr>
      <w:r w:rsidRPr="00AF3705">
        <w:rPr>
          <w:sz w:val="24"/>
          <w:szCs w:val="24"/>
        </w:rPr>
        <w:t>Signa</w:t>
      </w:r>
      <w:r w:rsidR="00A910A4" w:rsidRPr="00AF3705">
        <w:rPr>
          <w:sz w:val="24"/>
          <w:szCs w:val="24"/>
        </w:rPr>
        <w:t xml:space="preserve">ge, Outreach and Education </w:t>
      </w:r>
    </w:p>
    <w:p w14:paraId="45FA7078" w14:textId="16D7FCD9" w:rsidR="00A910A4" w:rsidRPr="00AF3705" w:rsidRDefault="00A910A4" w:rsidP="000C12EE">
      <w:pPr>
        <w:spacing w:after="120"/>
        <w:rPr>
          <w:sz w:val="24"/>
          <w:szCs w:val="24"/>
        </w:rPr>
      </w:pPr>
      <w:r w:rsidRPr="00AF3705">
        <w:rPr>
          <w:sz w:val="24"/>
          <w:szCs w:val="24"/>
        </w:rPr>
        <w:t xml:space="preserve">Wild and Scenic </w:t>
      </w:r>
      <w:r w:rsidR="00DE1CA3" w:rsidRPr="00AF3705">
        <w:rPr>
          <w:sz w:val="24"/>
          <w:szCs w:val="24"/>
        </w:rPr>
        <w:t>Eligibility</w:t>
      </w:r>
      <w:r w:rsidRPr="00AF3705">
        <w:rPr>
          <w:sz w:val="24"/>
          <w:szCs w:val="24"/>
        </w:rPr>
        <w:t xml:space="preserve"> Designation and its influence on potential projects (IRU)</w:t>
      </w:r>
    </w:p>
    <w:p w14:paraId="55F3A6FB" w14:textId="24FF2CE5" w:rsidR="0083365E" w:rsidRDefault="005F5272" w:rsidP="000C12EE">
      <w:pPr>
        <w:pStyle w:val="ListParagraph"/>
        <w:numPr>
          <w:ilvl w:val="0"/>
          <w:numId w:val="2"/>
        </w:numPr>
        <w:spacing w:after="120"/>
        <w:rPr>
          <w:sz w:val="24"/>
          <w:szCs w:val="24"/>
        </w:rPr>
      </w:pPr>
      <w:r>
        <w:rPr>
          <w:sz w:val="24"/>
          <w:szCs w:val="24"/>
        </w:rPr>
        <w:t xml:space="preserve">The current designation as eligible </w:t>
      </w:r>
      <w:r w:rsidR="00884B9B">
        <w:rPr>
          <w:sz w:val="24"/>
          <w:szCs w:val="24"/>
        </w:rPr>
        <w:t xml:space="preserve">requires USFS to treat the river as if it were designated. </w:t>
      </w:r>
      <w:r w:rsidR="0049687A">
        <w:rPr>
          <w:sz w:val="24"/>
          <w:szCs w:val="24"/>
        </w:rPr>
        <w:t xml:space="preserve">This would be worked out in the NEPA process. </w:t>
      </w:r>
      <w:r w:rsidR="005A41C4">
        <w:rPr>
          <w:sz w:val="24"/>
          <w:szCs w:val="24"/>
        </w:rPr>
        <w:t xml:space="preserve">The designation </w:t>
      </w:r>
      <w:r w:rsidR="003B6A85">
        <w:rPr>
          <w:sz w:val="24"/>
          <w:szCs w:val="24"/>
        </w:rPr>
        <w:t xml:space="preserve">divides the river into three reaches with different classifications. </w:t>
      </w:r>
      <w:r w:rsidR="009C2626">
        <w:rPr>
          <w:sz w:val="24"/>
          <w:szCs w:val="24"/>
        </w:rPr>
        <w:t xml:space="preserve">Recreational, wild and scenic designations </w:t>
      </w:r>
      <w:r w:rsidR="0062703C">
        <w:rPr>
          <w:sz w:val="24"/>
          <w:szCs w:val="24"/>
        </w:rPr>
        <w:t xml:space="preserve">each have outstandingly </w:t>
      </w:r>
      <w:r w:rsidR="0056007D">
        <w:rPr>
          <w:sz w:val="24"/>
          <w:szCs w:val="24"/>
        </w:rPr>
        <w:t>remarkable values (ORV)</w:t>
      </w:r>
      <w:r w:rsidR="00761D55">
        <w:rPr>
          <w:sz w:val="24"/>
          <w:szCs w:val="24"/>
        </w:rPr>
        <w:t xml:space="preserve"> </w:t>
      </w:r>
      <w:r w:rsidR="00213ED1">
        <w:rPr>
          <w:sz w:val="24"/>
          <w:szCs w:val="24"/>
        </w:rPr>
        <w:t xml:space="preserve">that </w:t>
      </w:r>
      <w:r w:rsidR="002346E5">
        <w:rPr>
          <w:sz w:val="24"/>
          <w:szCs w:val="24"/>
        </w:rPr>
        <w:t xml:space="preserve">are </w:t>
      </w:r>
      <w:r w:rsidR="00FD0966">
        <w:rPr>
          <w:sz w:val="24"/>
          <w:szCs w:val="24"/>
        </w:rPr>
        <w:t xml:space="preserve">to be maintained by the land management agency. </w:t>
      </w:r>
      <w:r w:rsidR="00754306">
        <w:rPr>
          <w:sz w:val="24"/>
          <w:szCs w:val="24"/>
        </w:rPr>
        <w:t xml:space="preserve">The designations </w:t>
      </w:r>
      <w:r w:rsidR="008A246F">
        <w:rPr>
          <w:sz w:val="24"/>
          <w:szCs w:val="24"/>
        </w:rPr>
        <w:t xml:space="preserve">and ORVs would be more limiting to projects in the lower canyon stretch </w:t>
      </w:r>
      <w:r w:rsidR="00A05123">
        <w:rPr>
          <w:sz w:val="24"/>
          <w:szCs w:val="24"/>
        </w:rPr>
        <w:t xml:space="preserve">than the upper roadside stretch. </w:t>
      </w:r>
    </w:p>
    <w:p w14:paraId="7D2EF278" w14:textId="38D49339" w:rsidR="00546478" w:rsidRPr="00546478" w:rsidRDefault="00546478" w:rsidP="00546478">
      <w:pPr>
        <w:pStyle w:val="ListParagraph"/>
        <w:numPr>
          <w:ilvl w:val="0"/>
          <w:numId w:val="2"/>
        </w:numPr>
        <w:spacing w:after="120"/>
        <w:rPr>
          <w:sz w:val="24"/>
          <w:szCs w:val="24"/>
        </w:rPr>
      </w:pPr>
      <w:r w:rsidRPr="00546478">
        <w:rPr>
          <w:sz w:val="24"/>
          <w:szCs w:val="24"/>
        </w:rPr>
        <w:t>Section 1 (13.13 Mi), From Anderson Ranch Dam to Mennecke Creek (Recreational: ORV – Rec</w:t>
      </w:r>
      <w:r w:rsidR="00A32F33">
        <w:rPr>
          <w:sz w:val="24"/>
          <w:szCs w:val="24"/>
        </w:rPr>
        <w:t>reation</w:t>
      </w:r>
      <w:r w:rsidRPr="00546478">
        <w:rPr>
          <w:sz w:val="24"/>
          <w:szCs w:val="24"/>
        </w:rPr>
        <w:t>, Geologic, Heritage)</w:t>
      </w:r>
    </w:p>
    <w:p w14:paraId="0D18D371" w14:textId="77F76B7E" w:rsidR="00546478" w:rsidRPr="00546478" w:rsidRDefault="00546478" w:rsidP="00546478">
      <w:pPr>
        <w:pStyle w:val="ListParagraph"/>
        <w:numPr>
          <w:ilvl w:val="0"/>
          <w:numId w:val="2"/>
        </w:numPr>
        <w:spacing w:after="120"/>
        <w:rPr>
          <w:sz w:val="24"/>
          <w:szCs w:val="24"/>
        </w:rPr>
      </w:pPr>
      <w:r w:rsidRPr="00546478">
        <w:rPr>
          <w:sz w:val="24"/>
          <w:szCs w:val="24"/>
        </w:rPr>
        <w:t>Section 2 (3.13 Mi), From Mennecke Creek to Trail Creek (Scenic: ORV – Recreation, Geology)</w:t>
      </w:r>
    </w:p>
    <w:p w14:paraId="36109820" w14:textId="7FCEF8DD" w:rsidR="00546478" w:rsidRPr="00190680" w:rsidRDefault="00546478" w:rsidP="00190680">
      <w:pPr>
        <w:pStyle w:val="ListParagraph"/>
        <w:numPr>
          <w:ilvl w:val="0"/>
          <w:numId w:val="2"/>
        </w:numPr>
        <w:spacing w:after="120"/>
        <w:rPr>
          <w:sz w:val="24"/>
          <w:szCs w:val="24"/>
        </w:rPr>
      </w:pPr>
      <w:r w:rsidRPr="00546478">
        <w:rPr>
          <w:sz w:val="24"/>
          <w:szCs w:val="24"/>
        </w:rPr>
        <w:t>Section 3 (12.27 Mi), From Trail Creek to Crank Creek (Wild: ORV – Scenic, Recreation, Geology)</w:t>
      </w:r>
    </w:p>
    <w:p w14:paraId="4E9F1059" w14:textId="14499DDA" w:rsidR="0060424D" w:rsidRPr="0060424D" w:rsidRDefault="0060424D" w:rsidP="0060424D">
      <w:pPr>
        <w:spacing w:after="120"/>
        <w:rPr>
          <w:sz w:val="24"/>
          <w:szCs w:val="24"/>
        </w:rPr>
      </w:pPr>
      <w:r>
        <w:rPr>
          <w:noProof/>
        </w:rPr>
        <w:lastRenderedPageBreak/>
        <w:drawing>
          <wp:inline distT="0" distB="0" distL="0" distR="0" wp14:anchorId="673977A1" wp14:editId="51F05956">
            <wp:extent cx="5943600" cy="3343275"/>
            <wp:effectExtent l="0" t="0" r="0" b="9525"/>
            <wp:docPr id="19022046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04652"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14:paraId="5940F23E" w14:textId="7090F267" w:rsidR="00A431ED" w:rsidRPr="00AF3705" w:rsidRDefault="00F1214A" w:rsidP="000C12EE">
      <w:pPr>
        <w:spacing w:after="120"/>
        <w:rPr>
          <w:sz w:val="24"/>
          <w:szCs w:val="24"/>
        </w:rPr>
      </w:pPr>
      <w:r w:rsidRPr="00AF3705">
        <w:rPr>
          <w:sz w:val="24"/>
          <w:szCs w:val="24"/>
        </w:rPr>
        <w:t>Beaver Dam Analogs</w:t>
      </w:r>
      <w:r w:rsidR="00A05123">
        <w:rPr>
          <w:sz w:val="24"/>
          <w:szCs w:val="24"/>
        </w:rPr>
        <w:t xml:space="preserve">- </w:t>
      </w:r>
      <w:r w:rsidR="00B0273C">
        <w:rPr>
          <w:sz w:val="24"/>
          <w:szCs w:val="24"/>
        </w:rPr>
        <w:t>BDAs</w:t>
      </w:r>
      <w:r w:rsidR="00CF0DF3">
        <w:rPr>
          <w:sz w:val="24"/>
          <w:szCs w:val="24"/>
        </w:rPr>
        <w:t xml:space="preserve"> have the potential to address issues </w:t>
      </w:r>
      <w:r w:rsidR="00A8520B">
        <w:rPr>
          <w:sz w:val="24"/>
          <w:szCs w:val="24"/>
        </w:rPr>
        <w:t xml:space="preserve">covered by multiple committees. </w:t>
      </w:r>
      <w:r w:rsidR="001B2327">
        <w:rPr>
          <w:sz w:val="24"/>
          <w:szCs w:val="24"/>
        </w:rPr>
        <w:t xml:space="preserve">Some have already been installed in the upper Willow Creek drainage on the south side of our watershed. </w:t>
      </w:r>
      <w:r w:rsidR="001F0CEE">
        <w:rPr>
          <w:sz w:val="24"/>
          <w:szCs w:val="24"/>
        </w:rPr>
        <w:t xml:space="preserve">Equipment to install and structure details will change with </w:t>
      </w:r>
      <w:r w:rsidR="00840CBF">
        <w:rPr>
          <w:sz w:val="24"/>
          <w:szCs w:val="24"/>
        </w:rPr>
        <w:t xml:space="preserve">site specific conditions. </w:t>
      </w:r>
      <w:r w:rsidR="00910E53">
        <w:rPr>
          <w:sz w:val="24"/>
          <w:szCs w:val="24"/>
        </w:rPr>
        <w:t xml:space="preserve">A lot of research has already been done </w:t>
      </w:r>
      <w:r w:rsidR="006B67DB">
        <w:rPr>
          <w:sz w:val="24"/>
          <w:szCs w:val="24"/>
        </w:rPr>
        <w:t xml:space="preserve">on the influence of BDAs and beaver on water temperature, </w:t>
      </w:r>
      <w:r w:rsidR="009449C4">
        <w:rPr>
          <w:sz w:val="24"/>
          <w:szCs w:val="24"/>
        </w:rPr>
        <w:t xml:space="preserve">reduced flood flows, increased base flows, fish migration, fish growth, fish survival. </w:t>
      </w:r>
      <w:r w:rsidR="005D7E2F">
        <w:rPr>
          <w:sz w:val="24"/>
          <w:szCs w:val="24"/>
        </w:rPr>
        <w:t xml:space="preserve">The below videos and model are a great place to start to get everyone on the same page with </w:t>
      </w:r>
      <w:r w:rsidR="002914B4">
        <w:rPr>
          <w:sz w:val="24"/>
          <w:szCs w:val="24"/>
        </w:rPr>
        <w:t xml:space="preserve">the benefits of BDAs and the opportunity in our watershed. </w:t>
      </w:r>
    </w:p>
    <w:p w14:paraId="25D7E9D5" w14:textId="09510D49" w:rsidR="00DB6BDF" w:rsidRDefault="00DB6BDF" w:rsidP="00DB6BDF">
      <w:pPr>
        <w:pStyle w:val="ListParagraph"/>
        <w:numPr>
          <w:ilvl w:val="0"/>
          <w:numId w:val="3"/>
        </w:numPr>
        <w:spacing w:after="120"/>
        <w:rPr>
          <w:sz w:val="24"/>
          <w:szCs w:val="24"/>
        </w:rPr>
      </w:pPr>
      <w:r w:rsidRPr="00DB6BDF">
        <w:rPr>
          <w:sz w:val="24"/>
          <w:szCs w:val="24"/>
        </w:rPr>
        <w:t>Bridge Creek Presentation up to 12:20</w:t>
      </w:r>
      <w:r>
        <w:rPr>
          <w:sz w:val="24"/>
          <w:szCs w:val="24"/>
        </w:rPr>
        <w:t xml:space="preserve"> </w:t>
      </w:r>
      <w:hyperlink r:id="rId8" w:history="1">
        <w:r w:rsidRPr="002B3074">
          <w:rPr>
            <w:rStyle w:val="Hyperlink"/>
            <w:sz w:val="24"/>
            <w:szCs w:val="24"/>
          </w:rPr>
          <w:t>https://www.youtube.com/watch?v=eenaS6lo578</w:t>
        </w:r>
      </w:hyperlink>
      <w:r>
        <w:rPr>
          <w:sz w:val="24"/>
          <w:szCs w:val="24"/>
        </w:rPr>
        <w:t xml:space="preserve"> </w:t>
      </w:r>
    </w:p>
    <w:p w14:paraId="487EF3F4" w14:textId="26ACBBD3" w:rsidR="00610C7C" w:rsidRDefault="00610C7C" w:rsidP="00610C7C">
      <w:pPr>
        <w:pStyle w:val="ListParagraph"/>
        <w:numPr>
          <w:ilvl w:val="1"/>
          <w:numId w:val="3"/>
        </w:numPr>
        <w:spacing w:after="120"/>
        <w:rPr>
          <w:sz w:val="24"/>
          <w:szCs w:val="24"/>
        </w:rPr>
      </w:pPr>
      <w:r>
        <w:rPr>
          <w:sz w:val="24"/>
          <w:szCs w:val="24"/>
        </w:rPr>
        <w:t xml:space="preserve">Steelhead migration not impeded by multiple BDAs or beaver dams </w:t>
      </w:r>
    </w:p>
    <w:p w14:paraId="77F9B5AA" w14:textId="43E6BE88" w:rsidR="00610C7C" w:rsidRDefault="003D4A8F" w:rsidP="00610C7C">
      <w:pPr>
        <w:pStyle w:val="ListParagraph"/>
        <w:numPr>
          <w:ilvl w:val="1"/>
          <w:numId w:val="3"/>
        </w:numPr>
        <w:spacing w:after="120"/>
        <w:rPr>
          <w:sz w:val="24"/>
          <w:szCs w:val="24"/>
        </w:rPr>
      </w:pPr>
      <w:r>
        <w:rPr>
          <w:sz w:val="24"/>
          <w:szCs w:val="24"/>
        </w:rPr>
        <w:t>Water t</w:t>
      </w:r>
      <w:r w:rsidR="00610C7C">
        <w:rPr>
          <w:sz w:val="24"/>
          <w:szCs w:val="24"/>
        </w:rPr>
        <w:t xml:space="preserve">emperature extremes </w:t>
      </w:r>
      <w:r>
        <w:rPr>
          <w:sz w:val="24"/>
          <w:szCs w:val="24"/>
        </w:rPr>
        <w:t xml:space="preserve">reduced and temperature heterogeneity </w:t>
      </w:r>
      <w:r w:rsidR="004358C3">
        <w:rPr>
          <w:sz w:val="24"/>
          <w:szCs w:val="24"/>
        </w:rPr>
        <w:t xml:space="preserve">increased by </w:t>
      </w:r>
      <w:r w:rsidR="008F7ED6">
        <w:rPr>
          <w:sz w:val="24"/>
          <w:szCs w:val="24"/>
        </w:rPr>
        <w:t>increased interaction with ground water</w:t>
      </w:r>
    </w:p>
    <w:p w14:paraId="50EEA479" w14:textId="7A41267B" w:rsidR="008F7ED6" w:rsidRPr="00DB6BDF" w:rsidRDefault="001974D6" w:rsidP="00610C7C">
      <w:pPr>
        <w:pStyle w:val="ListParagraph"/>
        <w:numPr>
          <w:ilvl w:val="1"/>
          <w:numId w:val="3"/>
        </w:numPr>
        <w:spacing w:after="120"/>
        <w:rPr>
          <w:sz w:val="24"/>
          <w:szCs w:val="24"/>
        </w:rPr>
      </w:pPr>
      <w:r>
        <w:rPr>
          <w:sz w:val="24"/>
          <w:szCs w:val="24"/>
        </w:rPr>
        <w:t xml:space="preserve">Steelhead growth and survival increased </w:t>
      </w:r>
    </w:p>
    <w:p w14:paraId="56882242" w14:textId="0CDB6A8A" w:rsidR="0040655E" w:rsidRDefault="0040655E" w:rsidP="00DB6BDF">
      <w:pPr>
        <w:pStyle w:val="ListParagraph"/>
        <w:numPr>
          <w:ilvl w:val="0"/>
          <w:numId w:val="3"/>
        </w:numPr>
        <w:spacing w:after="120"/>
        <w:rPr>
          <w:sz w:val="24"/>
          <w:szCs w:val="24"/>
        </w:rPr>
      </w:pPr>
      <w:r>
        <w:rPr>
          <w:sz w:val="24"/>
          <w:szCs w:val="24"/>
        </w:rPr>
        <w:t xml:space="preserve">Short video segments below are </w:t>
      </w:r>
      <w:r w:rsidR="00E1524C">
        <w:rPr>
          <w:sz w:val="24"/>
          <w:szCs w:val="24"/>
        </w:rPr>
        <w:t>worth a watch. We did not have time in the meeting</w:t>
      </w:r>
    </w:p>
    <w:p w14:paraId="6F1FC070" w14:textId="22FCC7C2" w:rsidR="00DB6BDF" w:rsidRPr="00DB6BDF" w:rsidRDefault="00DB6BDF" w:rsidP="00DB6BDF">
      <w:pPr>
        <w:pStyle w:val="ListParagraph"/>
        <w:numPr>
          <w:ilvl w:val="0"/>
          <w:numId w:val="3"/>
        </w:numPr>
        <w:spacing w:after="120"/>
        <w:rPr>
          <w:sz w:val="24"/>
          <w:szCs w:val="24"/>
        </w:rPr>
      </w:pPr>
      <w:r w:rsidRPr="00DB6BDF">
        <w:rPr>
          <w:sz w:val="24"/>
          <w:szCs w:val="24"/>
        </w:rPr>
        <w:t>Triple Creek Sediment accumulation</w:t>
      </w:r>
      <w:r>
        <w:rPr>
          <w:sz w:val="24"/>
          <w:szCs w:val="24"/>
        </w:rPr>
        <w:t xml:space="preserve"> </w:t>
      </w:r>
      <w:hyperlink r:id="rId9" w:history="1">
        <w:r w:rsidRPr="002B3074">
          <w:rPr>
            <w:rStyle w:val="Hyperlink"/>
            <w:sz w:val="24"/>
            <w:szCs w:val="24"/>
          </w:rPr>
          <w:t>https://www.youtube.com/watch?v=1KmJnFWQiEY</w:t>
        </w:r>
      </w:hyperlink>
      <w:r>
        <w:rPr>
          <w:sz w:val="24"/>
          <w:szCs w:val="24"/>
        </w:rPr>
        <w:t xml:space="preserve"> </w:t>
      </w:r>
    </w:p>
    <w:p w14:paraId="0EF30E0F" w14:textId="43C8CEDE" w:rsidR="0083365E" w:rsidRPr="00DB6BDF" w:rsidRDefault="00DB6BDF" w:rsidP="00DB6BDF">
      <w:pPr>
        <w:pStyle w:val="ListParagraph"/>
        <w:numPr>
          <w:ilvl w:val="0"/>
          <w:numId w:val="3"/>
        </w:numPr>
        <w:spacing w:after="120"/>
        <w:rPr>
          <w:sz w:val="24"/>
          <w:szCs w:val="24"/>
        </w:rPr>
      </w:pPr>
      <w:r w:rsidRPr="00DB6BDF">
        <w:rPr>
          <w:sz w:val="24"/>
          <w:szCs w:val="24"/>
        </w:rPr>
        <w:t>Short summary of Birch Creek and Fire stuff start at 16:35</w:t>
      </w:r>
      <w:r w:rsidR="007A6F54">
        <w:rPr>
          <w:sz w:val="24"/>
          <w:szCs w:val="24"/>
        </w:rPr>
        <w:t xml:space="preserve"> </w:t>
      </w:r>
      <w:hyperlink r:id="rId10" w:history="1">
        <w:r w:rsidR="007A6F54" w:rsidRPr="002B3074">
          <w:rPr>
            <w:rStyle w:val="Hyperlink"/>
            <w:sz w:val="24"/>
            <w:szCs w:val="24"/>
          </w:rPr>
          <w:t>https://www.youtube.com/watch?v=DjgNsrp85vs</w:t>
        </w:r>
      </w:hyperlink>
      <w:r w:rsidR="007A6F54">
        <w:rPr>
          <w:sz w:val="24"/>
          <w:szCs w:val="24"/>
        </w:rPr>
        <w:t xml:space="preserve"> </w:t>
      </w:r>
    </w:p>
    <w:p w14:paraId="14E7B430" w14:textId="2FDD8C49" w:rsidR="00F85F9C" w:rsidRDefault="00587830" w:rsidP="000C12EE">
      <w:pPr>
        <w:pStyle w:val="ListParagraph"/>
        <w:numPr>
          <w:ilvl w:val="0"/>
          <w:numId w:val="3"/>
        </w:numPr>
        <w:spacing w:after="120"/>
        <w:rPr>
          <w:sz w:val="24"/>
          <w:szCs w:val="24"/>
        </w:rPr>
      </w:pPr>
      <w:r w:rsidRPr="00AF3705">
        <w:rPr>
          <w:sz w:val="24"/>
          <w:szCs w:val="24"/>
        </w:rPr>
        <w:t>Bringing it back to the South Fork Boise Watershed</w:t>
      </w:r>
      <w:r w:rsidR="00B431B3">
        <w:rPr>
          <w:sz w:val="24"/>
          <w:szCs w:val="24"/>
        </w:rPr>
        <w:t xml:space="preserve">- Beaver are currently </w:t>
      </w:r>
      <w:r w:rsidR="00E308F7">
        <w:rPr>
          <w:sz w:val="24"/>
          <w:szCs w:val="24"/>
        </w:rPr>
        <w:t xml:space="preserve">present in sections of the mainstem SF Boise. </w:t>
      </w:r>
    </w:p>
    <w:p w14:paraId="120A401E" w14:textId="273E4CFB" w:rsidR="00E308F7" w:rsidRDefault="00E308F7" w:rsidP="000C12EE">
      <w:pPr>
        <w:pStyle w:val="ListParagraph"/>
        <w:numPr>
          <w:ilvl w:val="0"/>
          <w:numId w:val="3"/>
        </w:numPr>
        <w:spacing w:after="120"/>
        <w:rPr>
          <w:sz w:val="24"/>
          <w:szCs w:val="24"/>
        </w:rPr>
      </w:pPr>
      <w:r>
        <w:rPr>
          <w:sz w:val="24"/>
          <w:szCs w:val="24"/>
        </w:rPr>
        <w:t>BRAT</w:t>
      </w:r>
      <w:r w:rsidR="007F2C54">
        <w:rPr>
          <w:sz w:val="24"/>
          <w:szCs w:val="24"/>
        </w:rPr>
        <w:t xml:space="preserve"> Beaver Restoration Assessment Tool </w:t>
      </w:r>
      <w:r w:rsidR="005932FA">
        <w:rPr>
          <w:sz w:val="24"/>
          <w:szCs w:val="24"/>
        </w:rPr>
        <w:t xml:space="preserve">map has been added to the </w:t>
      </w:r>
      <w:proofErr w:type="spellStart"/>
      <w:r w:rsidR="005932FA">
        <w:rPr>
          <w:sz w:val="24"/>
          <w:szCs w:val="24"/>
        </w:rPr>
        <w:t>StoryMap</w:t>
      </w:r>
      <w:proofErr w:type="spellEnd"/>
      <w:r w:rsidR="005932FA">
        <w:rPr>
          <w:sz w:val="24"/>
          <w:szCs w:val="24"/>
        </w:rPr>
        <w:t xml:space="preserve"> </w:t>
      </w:r>
      <w:hyperlink r:id="rId11" w:history="1">
        <w:r w:rsidR="00AF5A8A" w:rsidRPr="002B3074">
          <w:rPr>
            <w:rStyle w:val="Hyperlink"/>
            <w:sz w:val="24"/>
            <w:szCs w:val="24"/>
          </w:rPr>
          <w:t>https://arcg.is/1SCva82</w:t>
        </w:r>
      </w:hyperlink>
      <w:r w:rsidR="00AF5A8A">
        <w:rPr>
          <w:sz w:val="24"/>
          <w:szCs w:val="24"/>
        </w:rPr>
        <w:t xml:space="preserve"> Shows best areas in the watershed for </w:t>
      </w:r>
      <w:r w:rsidR="00610C7C">
        <w:rPr>
          <w:sz w:val="24"/>
          <w:szCs w:val="24"/>
        </w:rPr>
        <w:t xml:space="preserve">BDAs/Beaver. </w:t>
      </w:r>
    </w:p>
    <w:p w14:paraId="78276BFC" w14:textId="77777777" w:rsidR="00610C7C" w:rsidRPr="00E1524C" w:rsidRDefault="00610C7C" w:rsidP="00E1524C">
      <w:pPr>
        <w:spacing w:after="120"/>
        <w:ind w:left="360"/>
        <w:rPr>
          <w:sz w:val="24"/>
          <w:szCs w:val="24"/>
        </w:rPr>
      </w:pPr>
    </w:p>
    <w:p w14:paraId="324AB3D8" w14:textId="55B8F9ED" w:rsidR="00B65303" w:rsidRDefault="002914B4" w:rsidP="00D04B1B">
      <w:pPr>
        <w:spacing w:after="120"/>
        <w:rPr>
          <w:sz w:val="24"/>
          <w:szCs w:val="24"/>
        </w:rPr>
      </w:pPr>
      <w:r>
        <w:rPr>
          <w:sz w:val="24"/>
          <w:szCs w:val="24"/>
        </w:rPr>
        <w:lastRenderedPageBreak/>
        <w:t xml:space="preserve">Draft </w:t>
      </w:r>
      <w:r w:rsidR="00587830" w:rsidRPr="00AF3705">
        <w:rPr>
          <w:sz w:val="24"/>
          <w:szCs w:val="24"/>
        </w:rPr>
        <w:t>Mission Statement</w:t>
      </w:r>
      <w:r w:rsidR="00D061D5" w:rsidRPr="00AF3705">
        <w:rPr>
          <w:sz w:val="24"/>
          <w:szCs w:val="24"/>
        </w:rPr>
        <w:t>(s)</w:t>
      </w:r>
      <w:r w:rsidR="009E7FF7">
        <w:rPr>
          <w:sz w:val="24"/>
          <w:szCs w:val="24"/>
        </w:rPr>
        <w:t>- working to develop a mission statement for the larger group with the committees working off that one</w:t>
      </w:r>
      <w:r w:rsidR="007A3B5B">
        <w:rPr>
          <w:sz w:val="24"/>
          <w:szCs w:val="24"/>
        </w:rPr>
        <w:t>.</w:t>
      </w:r>
    </w:p>
    <w:p w14:paraId="57CE14F4" w14:textId="77777777" w:rsidR="00B65303" w:rsidRPr="00B65303" w:rsidRDefault="00B65303" w:rsidP="00B65303">
      <w:pPr>
        <w:spacing w:after="120"/>
        <w:rPr>
          <w:b/>
          <w:bCs/>
          <w:sz w:val="24"/>
          <w:szCs w:val="24"/>
        </w:rPr>
      </w:pPr>
      <w:r w:rsidRPr="00B65303">
        <w:rPr>
          <w:b/>
          <w:bCs/>
          <w:sz w:val="24"/>
          <w:szCs w:val="24"/>
        </w:rPr>
        <w:t>The South Fork Boise River Watershed Group’s Mission Is To Provide A Collaborative Opportunity For The Community Who Live, Recreate, Work, Or Are Connected To The South Fork Boise River Watershed To:</w:t>
      </w:r>
    </w:p>
    <w:p w14:paraId="1806A7F7" w14:textId="1827E603" w:rsidR="00B65303" w:rsidRPr="00B65303" w:rsidRDefault="00B65303" w:rsidP="00B65303">
      <w:pPr>
        <w:numPr>
          <w:ilvl w:val="0"/>
          <w:numId w:val="4"/>
        </w:numPr>
        <w:spacing w:after="120"/>
        <w:rPr>
          <w:b/>
          <w:bCs/>
          <w:sz w:val="24"/>
          <w:szCs w:val="24"/>
        </w:rPr>
      </w:pPr>
      <w:r w:rsidRPr="00B65303">
        <w:rPr>
          <w:b/>
          <w:bCs/>
          <w:sz w:val="24"/>
          <w:szCs w:val="24"/>
        </w:rPr>
        <w:t>Educate and inspire residents and visitors to appreciate, and protect the watershed by building a shared understanding of current conditions and benefits of the watershed</w:t>
      </w:r>
      <w:r w:rsidR="00A5704B">
        <w:rPr>
          <w:b/>
          <w:bCs/>
          <w:sz w:val="24"/>
          <w:szCs w:val="24"/>
        </w:rPr>
        <w:t>.</w:t>
      </w:r>
    </w:p>
    <w:p w14:paraId="5FB2249E" w14:textId="60CFCC52" w:rsidR="00B65303" w:rsidRPr="007A3B5B" w:rsidRDefault="00B65303" w:rsidP="00D04B1B">
      <w:pPr>
        <w:numPr>
          <w:ilvl w:val="0"/>
          <w:numId w:val="4"/>
        </w:numPr>
        <w:spacing w:after="120"/>
        <w:rPr>
          <w:b/>
          <w:bCs/>
          <w:sz w:val="24"/>
          <w:szCs w:val="24"/>
        </w:rPr>
      </w:pPr>
      <w:r w:rsidRPr="00B65303">
        <w:rPr>
          <w:b/>
          <w:bCs/>
          <w:sz w:val="24"/>
          <w:szCs w:val="24"/>
        </w:rPr>
        <w:t>With a focus on water quality and water quantity, identify and pursue actions that protect and conserve the watershed by rehabilitating ecological integrity while maintaining or improving beneficial and recreational uses into the future</w:t>
      </w:r>
      <w:r w:rsidR="00FB7943" w:rsidRPr="00696B00">
        <w:rPr>
          <w:b/>
          <w:bCs/>
          <w:sz w:val="24"/>
          <w:szCs w:val="24"/>
        </w:rPr>
        <w:t>.</w:t>
      </w:r>
    </w:p>
    <w:p w14:paraId="624B7B61" w14:textId="4FB4DFC3" w:rsidR="00913214" w:rsidRPr="00AF3705" w:rsidRDefault="00913214" w:rsidP="000C12EE">
      <w:pPr>
        <w:spacing w:after="120"/>
        <w:rPr>
          <w:sz w:val="24"/>
          <w:szCs w:val="24"/>
        </w:rPr>
      </w:pPr>
    </w:p>
    <w:sectPr w:rsidR="00913214" w:rsidRPr="00AF37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72E15"/>
    <w:multiLevelType w:val="hybridMultilevel"/>
    <w:tmpl w:val="35A2D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4119A3"/>
    <w:multiLevelType w:val="hybridMultilevel"/>
    <w:tmpl w:val="53BA6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E467AB"/>
    <w:multiLevelType w:val="hybridMultilevel"/>
    <w:tmpl w:val="D51AD00C"/>
    <w:lvl w:ilvl="0" w:tplc="E3E2F23E">
      <w:start w:val="1"/>
      <w:numFmt w:val="bullet"/>
      <w:lvlText w:val="•"/>
      <w:lvlJc w:val="left"/>
      <w:pPr>
        <w:tabs>
          <w:tab w:val="num" w:pos="720"/>
        </w:tabs>
        <w:ind w:left="720" w:hanging="360"/>
      </w:pPr>
      <w:rPr>
        <w:rFonts w:ascii="Arial" w:hAnsi="Arial" w:hint="default"/>
      </w:rPr>
    </w:lvl>
    <w:lvl w:ilvl="1" w:tplc="E51C08F0" w:tentative="1">
      <w:start w:val="1"/>
      <w:numFmt w:val="bullet"/>
      <w:lvlText w:val="•"/>
      <w:lvlJc w:val="left"/>
      <w:pPr>
        <w:tabs>
          <w:tab w:val="num" w:pos="1440"/>
        </w:tabs>
        <w:ind w:left="1440" w:hanging="360"/>
      </w:pPr>
      <w:rPr>
        <w:rFonts w:ascii="Arial" w:hAnsi="Arial" w:hint="default"/>
      </w:rPr>
    </w:lvl>
    <w:lvl w:ilvl="2" w:tplc="2460C990" w:tentative="1">
      <w:start w:val="1"/>
      <w:numFmt w:val="bullet"/>
      <w:lvlText w:val="•"/>
      <w:lvlJc w:val="left"/>
      <w:pPr>
        <w:tabs>
          <w:tab w:val="num" w:pos="2160"/>
        </w:tabs>
        <w:ind w:left="2160" w:hanging="360"/>
      </w:pPr>
      <w:rPr>
        <w:rFonts w:ascii="Arial" w:hAnsi="Arial" w:hint="default"/>
      </w:rPr>
    </w:lvl>
    <w:lvl w:ilvl="3" w:tplc="34E48164" w:tentative="1">
      <w:start w:val="1"/>
      <w:numFmt w:val="bullet"/>
      <w:lvlText w:val="•"/>
      <w:lvlJc w:val="left"/>
      <w:pPr>
        <w:tabs>
          <w:tab w:val="num" w:pos="2880"/>
        </w:tabs>
        <w:ind w:left="2880" w:hanging="360"/>
      </w:pPr>
      <w:rPr>
        <w:rFonts w:ascii="Arial" w:hAnsi="Arial" w:hint="default"/>
      </w:rPr>
    </w:lvl>
    <w:lvl w:ilvl="4" w:tplc="7320F06A" w:tentative="1">
      <w:start w:val="1"/>
      <w:numFmt w:val="bullet"/>
      <w:lvlText w:val="•"/>
      <w:lvlJc w:val="left"/>
      <w:pPr>
        <w:tabs>
          <w:tab w:val="num" w:pos="3600"/>
        </w:tabs>
        <w:ind w:left="3600" w:hanging="360"/>
      </w:pPr>
      <w:rPr>
        <w:rFonts w:ascii="Arial" w:hAnsi="Arial" w:hint="default"/>
      </w:rPr>
    </w:lvl>
    <w:lvl w:ilvl="5" w:tplc="98AED806" w:tentative="1">
      <w:start w:val="1"/>
      <w:numFmt w:val="bullet"/>
      <w:lvlText w:val="•"/>
      <w:lvlJc w:val="left"/>
      <w:pPr>
        <w:tabs>
          <w:tab w:val="num" w:pos="4320"/>
        </w:tabs>
        <w:ind w:left="4320" w:hanging="360"/>
      </w:pPr>
      <w:rPr>
        <w:rFonts w:ascii="Arial" w:hAnsi="Arial" w:hint="default"/>
      </w:rPr>
    </w:lvl>
    <w:lvl w:ilvl="6" w:tplc="027C9D10" w:tentative="1">
      <w:start w:val="1"/>
      <w:numFmt w:val="bullet"/>
      <w:lvlText w:val="•"/>
      <w:lvlJc w:val="left"/>
      <w:pPr>
        <w:tabs>
          <w:tab w:val="num" w:pos="5040"/>
        </w:tabs>
        <w:ind w:left="5040" w:hanging="360"/>
      </w:pPr>
      <w:rPr>
        <w:rFonts w:ascii="Arial" w:hAnsi="Arial" w:hint="default"/>
      </w:rPr>
    </w:lvl>
    <w:lvl w:ilvl="7" w:tplc="E31667C2" w:tentative="1">
      <w:start w:val="1"/>
      <w:numFmt w:val="bullet"/>
      <w:lvlText w:val="•"/>
      <w:lvlJc w:val="left"/>
      <w:pPr>
        <w:tabs>
          <w:tab w:val="num" w:pos="5760"/>
        </w:tabs>
        <w:ind w:left="5760" w:hanging="360"/>
      </w:pPr>
      <w:rPr>
        <w:rFonts w:ascii="Arial" w:hAnsi="Arial" w:hint="default"/>
      </w:rPr>
    </w:lvl>
    <w:lvl w:ilvl="8" w:tplc="F2AA14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7A4BE0"/>
    <w:multiLevelType w:val="hybridMultilevel"/>
    <w:tmpl w:val="C882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979196">
    <w:abstractNumId w:val="3"/>
  </w:num>
  <w:num w:numId="2" w16cid:durableId="646278214">
    <w:abstractNumId w:val="0"/>
  </w:num>
  <w:num w:numId="3" w16cid:durableId="1767775085">
    <w:abstractNumId w:val="1"/>
  </w:num>
  <w:num w:numId="4" w16cid:durableId="1720475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7E"/>
    <w:rsid w:val="00022A18"/>
    <w:rsid w:val="00040ECA"/>
    <w:rsid w:val="00041AAA"/>
    <w:rsid w:val="00056EE6"/>
    <w:rsid w:val="00063AE3"/>
    <w:rsid w:val="00073670"/>
    <w:rsid w:val="00076CCF"/>
    <w:rsid w:val="00080FF5"/>
    <w:rsid w:val="00082D22"/>
    <w:rsid w:val="0009377E"/>
    <w:rsid w:val="00093C77"/>
    <w:rsid w:val="000C12EE"/>
    <w:rsid w:val="00190680"/>
    <w:rsid w:val="001974D6"/>
    <w:rsid w:val="001B2327"/>
    <w:rsid w:val="001D22C6"/>
    <w:rsid w:val="001F0CEE"/>
    <w:rsid w:val="00200289"/>
    <w:rsid w:val="00213ED1"/>
    <w:rsid w:val="00220C01"/>
    <w:rsid w:val="002346E5"/>
    <w:rsid w:val="00256D56"/>
    <w:rsid w:val="00267DE4"/>
    <w:rsid w:val="002857CA"/>
    <w:rsid w:val="002914B4"/>
    <w:rsid w:val="00293D17"/>
    <w:rsid w:val="002B77C1"/>
    <w:rsid w:val="002F6084"/>
    <w:rsid w:val="003B6A85"/>
    <w:rsid w:val="003D4A8F"/>
    <w:rsid w:val="00400748"/>
    <w:rsid w:val="0040655E"/>
    <w:rsid w:val="004358C3"/>
    <w:rsid w:val="00457964"/>
    <w:rsid w:val="00476302"/>
    <w:rsid w:val="00494A53"/>
    <w:rsid w:val="0049687A"/>
    <w:rsid w:val="004A62AF"/>
    <w:rsid w:val="004B4791"/>
    <w:rsid w:val="004B6288"/>
    <w:rsid w:val="004E0C9B"/>
    <w:rsid w:val="00503F19"/>
    <w:rsid w:val="00523C44"/>
    <w:rsid w:val="0054585D"/>
    <w:rsid w:val="00546478"/>
    <w:rsid w:val="0056007D"/>
    <w:rsid w:val="0056269E"/>
    <w:rsid w:val="00587830"/>
    <w:rsid w:val="005932FA"/>
    <w:rsid w:val="005A41C4"/>
    <w:rsid w:val="005A5EAF"/>
    <w:rsid w:val="005D24CE"/>
    <w:rsid w:val="005D7E2F"/>
    <w:rsid w:val="005F5272"/>
    <w:rsid w:val="0060424D"/>
    <w:rsid w:val="00610C7C"/>
    <w:rsid w:val="006226B2"/>
    <w:rsid w:val="0062703C"/>
    <w:rsid w:val="00646F1C"/>
    <w:rsid w:val="006572BE"/>
    <w:rsid w:val="00664486"/>
    <w:rsid w:val="0069396E"/>
    <w:rsid w:val="00696B00"/>
    <w:rsid w:val="006B67DB"/>
    <w:rsid w:val="00727B61"/>
    <w:rsid w:val="0073739B"/>
    <w:rsid w:val="00746482"/>
    <w:rsid w:val="00754306"/>
    <w:rsid w:val="00761D55"/>
    <w:rsid w:val="007A3B5B"/>
    <w:rsid w:val="007A6F54"/>
    <w:rsid w:val="007D25EE"/>
    <w:rsid w:val="007F2C54"/>
    <w:rsid w:val="0083365E"/>
    <w:rsid w:val="00840CBF"/>
    <w:rsid w:val="008477D9"/>
    <w:rsid w:val="00882DFE"/>
    <w:rsid w:val="00884B9B"/>
    <w:rsid w:val="008A246F"/>
    <w:rsid w:val="008E669F"/>
    <w:rsid w:val="008F7ED6"/>
    <w:rsid w:val="00910E53"/>
    <w:rsid w:val="00913214"/>
    <w:rsid w:val="00920FC4"/>
    <w:rsid w:val="009449C4"/>
    <w:rsid w:val="009504AC"/>
    <w:rsid w:val="0095530C"/>
    <w:rsid w:val="00964C76"/>
    <w:rsid w:val="00973DF7"/>
    <w:rsid w:val="00985A49"/>
    <w:rsid w:val="00990C3D"/>
    <w:rsid w:val="009B2F17"/>
    <w:rsid w:val="009C2626"/>
    <w:rsid w:val="009E233C"/>
    <w:rsid w:val="009E5E89"/>
    <w:rsid w:val="009E7FF7"/>
    <w:rsid w:val="009F1139"/>
    <w:rsid w:val="009F5DDF"/>
    <w:rsid w:val="00A05123"/>
    <w:rsid w:val="00A32F33"/>
    <w:rsid w:val="00A431ED"/>
    <w:rsid w:val="00A5204E"/>
    <w:rsid w:val="00A52A2B"/>
    <w:rsid w:val="00A5704B"/>
    <w:rsid w:val="00A61522"/>
    <w:rsid w:val="00A8520B"/>
    <w:rsid w:val="00A910A4"/>
    <w:rsid w:val="00A91353"/>
    <w:rsid w:val="00AB27E2"/>
    <w:rsid w:val="00AB57B0"/>
    <w:rsid w:val="00AF3705"/>
    <w:rsid w:val="00AF5A8A"/>
    <w:rsid w:val="00B0273C"/>
    <w:rsid w:val="00B102AD"/>
    <w:rsid w:val="00B358F5"/>
    <w:rsid w:val="00B431B3"/>
    <w:rsid w:val="00B65303"/>
    <w:rsid w:val="00BF4E17"/>
    <w:rsid w:val="00C3655B"/>
    <w:rsid w:val="00C37CE1"/>
    <w:rsid w:val="00C56685"/>
    <w:rsid w:val="00C67C29"/>
    <w:rsid w:val="00C84E60"/>
    <w:rsid w:val="00CD2395"/>
    <w:rsid w:val="00CF0DF3"/>
    <w:rsid w:val="00D04B1B"/>
    <w:rsid w:val="00D061D5"/>
    <w:rsid w:val="00D65C1B"/>
    <w:rsid w:val="00DB6BDF"/>
    <w:rsid w:val="00DD3056"/>
    <w:rsid w:val="00DE1CA3"/>
    <w:rsid w:val="00DF7107"/>
    <w:rsid w:val="00E1524C"/>
    <w:rsid w:val="00E308F7"/>
    <w:rsid w:val="00E36A5F"/>
    <w:rsid w:val="00E61679"/>
    <w:rsid w:val="00E6488A"/>
    <w:rsid w:val="00E77267"/>
    <w:rsid w:val="00E95474"/>
    <w:rsid w:val="00F00479"/>
    <w:rsid w:val="00F1214A"/>
    <w:rsid w:val="00F153BB"/>
    <w:rsid w:val="00F621B6"/>
    <w:rsid w:val="00F657CB"/>
    <w:rsid w:val="00F85F9C"/>
    <w:rsid w:val="00F908F5"/>
    <w:rsid w:val="00FA728E"/>
    <w:rsid w:val="00FB2487"/>
    <w:rsid w:val="00FB7943"/>
    <w:rsid w:val="00FC1064"/>
    <w:rsid w:val="00FD0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45AB6"/>
  <w15:chartTrackingRefBased/>
  <w15:docId w15:val="{48FA05C2-2716-415D-9C71-F7940A3B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77E"/>
    <w:pPr>
      <w:ind w:left="720"/>
      <w:contextualSpacing/>
    </w:pPr>
  </w:style>
  <w:style w:type="character" w:styleId="Hyperlink">
    <w:name w:val="Hyperlink"/>
    <w:basedOn w:val="DefaultParagraphFont"/>
    <w:uiPriority w:val="99"/>
    <w:unhideWhenUsed/>
    <w:rsid w:val="00220C01"/>
    <w:rPr>
      <w:color w:val="0563C1"/>
      <w:u w:val="single"/>
    </w:rPr>
  </w:style>
  <w:style w:type="character" w:styleId="UnresolvedMention">
    <w:name w:val="Unresolved Mention"/>
    <w:basedOn w:val="DefaultParagraphFont"/>
    <w:uiPriority w:val="99"/>
    <w:semiHidden/>
    <w:unhideWhenUsed/>
    <w:rsid w:val="00DB6BDF"/>
    <w:rPr>
      <w:color w:val="605E5C"/>
      <w:shd w:val="clear" w:color="auto" w:fill="E1DFDD"/>
    </w:rPr>
  </w:style>
  <w:style w:type="character" w:styleId="FollowedHyperlink">
    <w:name w:val="FollowedHyperlink"/>
    <w:basedOn w:val="DefaultParagraphFont"/>
    <w:uiPriority w:val="99"/>
    <w:semiHidden/>
    <w:unhideWhenUsed/>
    <w:rsid w:val="007A6F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6990">
      <w:bodyDiv w:val="1"/>
      <w:marLeft w:val="0"/>
      <w:marRight w:val="0"/>
      <w:marTop w:val="0"/>
      <w:marBottom w:val="0"/>
      <w:divBdr>
        <w:top w:val="none" w:sz="0" w:space="0" w:color="auto"/>
        <w:left w:val="none" w:sz="0" w:space="0" w:color="auto"/>
        <w:bottom w:val="none" w:sz="0" w:space="0" w:color="auto"/>
        <w:right w:val="none" w:sz="0" w:space="0" w:color="auto"/>
      </w:divBdr>
    </w:div>
    <w:div w:id="18756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enaS6lo57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rcg.is/1SCva82" TargetMode="External"/><Relationship Id="rId5" Type="http://schemas.openxmlformats.org/officeDocument/2006/relationships/image" Target="media/image1.png"/><Relationship Id="rId10" Type="http://schemas.openxmlformats.org/officeDocument/2006/relationships/hyperlink" Target="https://www.youtube.com/watch?v=DjgNsrp85vs" TargetMode="External"/><Relationship Id="rId4" Type="http://schemas.openxmlformats.org/officeDocument/2006/relationships/webSettings" Target="webSettings.xml"/><Relationship Id="rId9" Type="http://schemas.openxmlformats.org/officeDocument/2006/relationships/hyperlink" Target="https://www.youtube.com/watch?v=1KmJnFWQi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4</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Prisciandaro</dc:creator>
  <cp:keywords/>
  <dc:description/>
  <cp:lastModifiedBy>Anthony Prisciandaro</cp:lastModifiedBy>
  <cp:revision>97</cp:revision>
  <dcterms:created xsi:type="dcterms:W3CDTF">2024-03-04T16:28:00Z</dcterms:created>
  <dcterms:modified xsi:type="dcterms:W3CDTF">2024-03-05T20:14:00Z</dcterms:modified>
</cp:coreProperties>
</file>